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E5F1" w14:textId="5CECD6EB" w:rsidR="00E863D3" w:rsidRPr="00173505" w:rsidRDefault="0096376D">
      <w:pPr>
        <w:rPr>
          <w:rFonts w:ascii="Comic Sans MS" w:hAnsi="Comic Sans MS"/>
          <w:sz w:val="18"/>
          <w:szCs w:val="18"/>
        </w:rPr>
      </w:pPr>
      <w:r w:rsidRPr="0096376D">
        <w:rPr>
          <w:rFonts w:ascii="Comic Sans MS" w:hAnsi="Comic Sans MS"/>
          <w:b/>
          <w:noProof/>
          <w:sz w:val="18"/>
          <w:szCs w:val="18"/>
        </w:rPr>
        <mc:AlternateContent>
          <mc:Choice Requires="wps">
            <w:drawing>
              <wp:anchor distT="45720" distB="45720" distL="114300" distR="114300" simplePos="0" relativeHeight="251659264" behindDoc="0" locked="0" layoutInCell="1" allowOverlap="1" wp14:anchorId="04FDD4E9" wp14:editId="6068BF01">
                <wp:simplePos x="0" y="0"/>
                <wp:positionH relativeFrom="column">
                  <wp:posOffset>3131185</wp:posOffset>
                </wp:positionH>
                <wp:positionV relativeFrom="paragraph">
                  <wp:posOffset>6985</wp:posOffset>
                </wp:positionV>
                <wp:extent cx="2926080" cy="1607820"/>
                <wp:effectExtent l="0" t="0" r="2667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607820"/>
                        </a:xfrm>
                        <a:prstGeom prst="rect">
                          <a:avLst/>
                        </a:prstGeom>
                        <a:solidFill>
                          <a:srgbClr val="FFFFFF"/>
                        </a:solidFill>
                        <a:ln w="9525">
                          <a:solidFill>
                            <a:srgbClr val="000000"/>
                          </a:solidFill>
                          <a:miter lim="800000"/>
                          <a:headEnd/>
                          <a:tailEnd/>
                        </a:ln>
                      </wps:spPr>
                      <wps:txbx>
                        <w:txbxContent>
                          <w:p w14:paraId="2F888F32" w14:textId="12BDA04C" w:rsidR="0096376D" w:rsidRPr="00A6012B" w:rsidRDefault="0096376D" w:rsidP="0096376D">
                            <w:pPr>
                              <w:ind w:right="-174"/>
                              <w:jc w:val="center"/>
                              <w:rPr>
                                <w:rFonts w:ascii="Arial" w:hAnsi="Arial" w:cs="Arial"/>
                                <w:b/>
                                <w:bCs/>
                              </w:rPr>
                            </w:pPr>
                            <w:r w:rsidRPr="007464DC">
                              <w:rPr>
                                <w:rFonts w:ascii="Arial" w:hAnsi="Arial" w:cs="Arial"/>
                                <w:b/>
                              </w:rPr>
                              <w:t>Belgische Zebravinken Club</w:t>
                            </w:r>
                            <w:r>
                              <w:rPr>
                                <w:rFonts w:ascii="Arial" w:hAnsi="Arial" w:cs="Arial"/>
                                <w:b/>
                              </w:rPr>
                              <w:br/>
                            </w:r>
                            <w:r>
                              <w:rPr>
                                <w:rFonts w:ascii="Arial" w:hAnsi="Arial" w:cs="Arial"/>
                                <w:b/>
                              </w:rPr>
                              <w:t>vzw</w:t>
                            </w:r>
                            <w:r w:rsidRPr="007464DC">
                              <w:rPr>
                                <w:rFonts w:ascii="Arial" w:hAnsi="Arial" w:cs="Arial"/>
                                <w:b/>
                              </w:rPr>
                              <w:t xml:space="preserve"> </w:t>
                            </w:r>
                            <w:r>
                              <w:rPr>
                                <w:rFonts w:ascii="Arial" w:hAnsi="Arial" w:cs="Arial"/>
                                <w:b/>
                              </w:rPr>
                              <w:t>sinds</w:t>
                            </w:r>
                            <w:r>
                              <w:rPr>
                                <w:rFonts w:ascii="Arial" w:hAnsi="Arial" w:cs="Arial"/>
                                <w:b/>
                              </w:rPr>
                              <w:t xml:space="preserve"> </w:t>
                            </w:r>
                            <w:r w:rsidRPr="007464DC">
                              <w:rPr>
                                <w:rFonts w:ascii="Arial" w:hAnsi="Arial" w:cs="Arial"/>
                                <w:b/>
                              </w:rPr>
                              <w:t xml:space="preserve">1988 </w:t>
                            </w:r>
                            <w:r>
                              <w:rPr>
                                <w:rFonts w:ascii="Arial" w:hAnsi="Arial" w:cs="Arial"/>
                                <w:b/>
                              </w:rPr>
                              <w:t xml:space="preserve">numéro </w:t>
                            </w:r>
                            <w:r>
                              <w:rPr>
                                <w:rFonts w:ascii="Arial" w:hAnsi="Arial" w:cs="Arial"/>
                                <w:b/>
                              </w:rPr>
                              <w:br/>
                            </w:r>
                            <w:proofErr w:type="spellStart"/>
                            <w:r>
                              <w:rPr>
                                <w:rFonts w:ascii="Arial" w:hAnsi="Arial" w:cs="Arial"/>
                                <w:b/>
                              </w:rPr>
                              <w:t>KBOnr</w:t>
                            </w:r>
                            <w:proofErr w:type="spellEnd"/>
                            <w:r w:rsidRPr="007464DC">
                              <w:rPr>
                                <w:rFonts w:ascii="Arial" w:hAnsi="Arial" w:cs="Arial"/>
                                <w:b/>
                              </w:rPr>
                              <w:t>: 0438.384.669</w:t>
                            </w:r>
                            <w:r w:rsidRPr="007464DC">
                              <w:rPr>
                                <w:rFonts w:ascii="Arial" w:hAnsi="Arial" w:cs="Arial"/>
                                <w:b/>
                              </w:rPr>
                              <w:br/>
                            </w:r>
                            <w:r>
                              <w:rPr>
                                <w:rFonts w:ascii="Arial" w:hAnsi="Arial" w:cs="Arial"/>
                                <w:b/>
                              </w:rPr>
                              <w:t xml:space="preserve">Sociale </w:t>
                            </w:r>
                            <w:proofErr w:type="spellStart"/>
                            <w:r>
                              <w:rPr>
                                <w:rFonts w:ascii="Arial" w:hAnsi="Arial" w:cs="Arial"/>
                                <w:b/>
                              </w:rPr>
                              <w:t>zzetel</w:t>
                            </w:r>
                            <w:proofErr w:type="spellEnd"/>
                            <w:r w:rsidRPr="007464DC">
                              <w:rPr>
                                <w:rFonts w:ascii="Arial" w:hAnsi="Arial" w:cs="Arial"/>
                                <w:b/>
                              </w:rPr>
                              <w:t>: De Volderstraat 1</w:t>
                            </w:r>
                            <w:r w:rsidRPr="007464DC">
                              <w:rPr>
                                <w:rFonts w:ascii="Arial" w:hAnsi="Arial" w:cs="Arial"/>
                                <w:b/>
                              </w:rPr>
                              <w:br/>
                              <w:t xml:space="preserve">                  9800  Deinze</w:t>
                            </w:r>
                            <w:r w:rsidRPr="007464DC">
                              <w:rPr>
                                <w:rFonts w:ascii="Arial" w:hAnsi="Arial" w:cs="Arial"/>
                                <w:b/>
                              </w:rPr>
                              <w:br/>
                              <w:t>Vlaanderen</w:t>
                            </w:r>
                            <w:r w:rsidRPr="007464DC">
                              <w:rPr>
                                <w:rFonts w:ascii="Arial" w:hAnsi="Arial" w:cs="Arial"/>
                                <w:b/>
                              </w:rPr>
                              <w:br/>
                            </w:r>
                            <w:r w:rsidRPr="00A6012B">
                              <w:rPr>
                                <w:rFonts w:ascii="Arial" w:hAnsi="Arial" w:cs="Arial"/>
                                <w:b/>
                                <w:bCs/>
                              </w:rPr>
                              <w:t>RPR</w:t>
                            </w:r>
                            <w:r w:rsidRPr="00A6012B">
                              <w:rPr>
                                <w:rFonts w:ascii="Arial" w:hAnsi="Arial" w:cs="Arial"/>
                                <w:b/>
                                <w:bCs/>
                              </w:rPr>
                              <w:t xml:space="preserve"> Gent</w:t>
                            </w:r>
                            <w:r w:rsidRPr="00A6012B">
                              <w:rPr>
                                <w:rFonts w:ascii="Arial" w:hAnsi="Arial" w:cs="Arial"/>
                                <w:b/>
                                <w:bCs/>
                              </w:rPr>
                              <w:br/>
                              <w:t>www.bzc-zebravinken.be</w:t>
                            </w:r>
                          </w:p>
                          <w:p w14:paraId="52AFC8E3" w14:textId="3EC046A0" w:rsidR="0096376D" w:rsidRPr="00A6012B" w:rsidRDefault="0096376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DD4E9" id="_x0000_t202" coordsize="21600,21600" o:spt="202" path="m,l,21600r21600,l21600,xe">
                <v:stroke joinstyle="miter"/>
                <v:path gradientshapeok="t" o:connecttype="rect"/>
              </v:shapetype>
              <v:shape id="Tekstvak 2" o:spid="_x0000_s1026" type="#_x0000_t202" style="position:absolute;margin-left:246.55pt;margin-top:.55pt;width:230.4pt;height:12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">
                <v:textbox>
                  <w:txbxContent>
                    <w:p w14:paraId="2F888F32" w14:textId="12BDA04C" w:rsidR="0096376D" w:rsidRPr="00A6012B" w:rsidRDefault="0096376D" w:rsidP="0096376D">
                      <w:pPr>
                        <w:ind w:right="-174"/>
                        <w:jc w:val="center"/>
                        <w:rPr>
                          <w:rFonts w:ascii="Arial" w:hAnsi="Arial" w:cs="Arial"/>
                          <w:b/>
                          <w:bCs/>
                        </w:rPr>
                      </w:pPr>
                      <w:r w:rsidRPr="007464DC">
                        <w:rPr>
                          <w:rFonts w:ascii="Arial" w:hAnsi="Arial" w:cs="Arial"/>
                          <w:b/>
                        </w:rPr>
                        <w:t>Belgische Zebravinken Club</w:t>
                      </w:r>
                      <w:r>
                        <w:rPr>
                          <w:rFonts w:ascii="Arial" w:hAnsi="Arial" w:cs="Arial"/>
                          <w:b/>
                        </w:rPr>
                        <w:br/>
                      </w:r>
                      <w:r>
                        <w:rPr>
                          <w:rFonts w:ascii="Arial" w:hAnsi="Arial" w:cs="Arial"/>
                          <w:b/>
                        </w:rPr>
                        <w:t>vzw</w:t>
                      </w:r>
                      <w:r w:rsidRPr="007464DC">
                        <w:rPr>
                          <w:rFonts w:ascii="Arial" w:hAnsi="Arial" w:cs="Arial"/>
                          <w:b/>
                        </w:rPr>
                        <w:t xml:space="preserve"> </w:t>
                      </w:r>
                      <w:r>
                        <w:rPr>
                          <w:rFonts w:ascii="Arial" w:hAnsi="Arial" w:cs="Arial"/>
                          <w:b/>
                        </w:rPr>
                        <w:t>sinds</w:t>
                      </w:r>
                      <w:r>
                        <w:rPr>
                          <w:rFonts w:ascii="Arial" w:hAnsi="Arial" w:cs="Arial"/>
                          <w:b/>
                        </w:rPr>
                        <w:t xml:space="preserve"> </w:t>
                      </w:r>
                      <w:r w:rsidRPr="007464DC">
                        <w:rPr>
                          <w:rFonts w:ascii="Arial" w:hAnsi="Arial" w:cs="Arial"/>
                          <w:b/>
                        </w:rPr>
                        <w:t xml:space="preserve">1988 </w:t>
                      </w:r>
                      <w:r>
                        <w:rPr>
                          <w:rFonts w:ascii="Arial" w:hAnsi="Arial" w:cs="Arial"/>
                          <w:b/>
                        </w:rPr>
                        <w:t xml:space="preserve">numéro </w:t>
                      </w:r>
                      <w:r>
                        <w:rPr>
                          <w:rFonts w:ascii="Arial" w:hAnsi="Arial" w:cs="Arial"/>
                          <w:b/>
                        </w:rPr>
                        <w:br/>
                      </w:r>
                      <w:proofErr w:type="spellStart"/>
                      <w:r>
                        <w:rPr>
                          <w:rFonts w:ascii="Arial" w:hAnsi="Arial" w:cs="Arial"/>
                          <w:b/>
                        </w:rPr>
                        <w:t>KBOnr</w:t>
                      </w:r>
                      <w:proofErr w:type="spellEnd"/>
                      <w:r w:rsidRPr="007464DC">
                        <w:rPr>
                          <w:rFonts w:ascii="Arial" w:hAnsi="Arial" w:cs="Arial"/>
                          <w:b/>
                        </w:rPr>
                        <w:t>: 0438.384.669</w:t>
                      </w:r>
                      <w:r w:rsidRPr="007464DC">
                        <w:rPr>
                          <w:rFonts w:ascii="Arial" w:hAnsi="Arial" w:cs="Arial"/>
                          <w:b/>
                        </w:rPr>
                        <w:br/>
                      </w:r>
                      <w:r>
                        <w:rPr>
                          <w:rFonts w:ascii="Arial" w:hAnsi="Arial" w:cs="Arial"/>
                          <w:b/>
                        </w:rPr>
                        <w:t xml:space="preserve">Sociale </w:t>
                      </w:r>
                      <w:proofErr w:type="spellStart"/>
                      <w:r>
                        <w:rPr>
                          <w:rFonts w:ascii="Arial" w:hAnsi="Arial" w:cs="Arial"/>
                          <w:b/>
                        </w:rPr>
                        <w:t>zzetel</w:t>
                      </w:r>
                      <w:proofErr w:type="spellEnd"/>
                      <w:r w:rsidRPr="007464DC">
                        <w:rPr>
                          <w:rFonts w:ascii="Arial" w:hAnsi="Arial" w:cs="Arial"/>
                          <w:b/>
                        </w:rPr>
                        <w:t>: De Volderstraat 1</w:t>
                      </w:r>
                      <w:r w:rsidRPr="007464DC">
                        <w:rPr>
                          <w:rFonts w:ascii="Arial" w:hAnsi="Arial" w:cs="Arial"/>
                          <w:b/>
                        </w:rPr>
                        <w:br/>
                        <w:t xml:space="preserve">                  9800  Deinze</w:t>
                      </w:r>
                      <w:r w:rsidRPr="007464DC">
                        <w:rPr>
                          <w:rFonts w:ascii="Arial" w:hAnsi="Arial" w:cs="Arial"/>
                          <w:b/>
                        </w:rPr>
                        <w:br/>
                        <w:t>Vlaanderen</w:t>
                      </w:r>
                      <w:r w:rsidRPr="007464DC">
                        <w:rPr>
                          <w:rFonts w:ascii="Arial" w:hAnsi="Arial" w:cs="Arial"/>
                          <w:b/>
                        </w:rPr>
                        <w:br/>
                      </w:r>
                      <w:r w:rsidRPr="00A6012B">
                        <w:rPr>
                          <w:rFonts w:ascii="Arial" w:hAnsi="Arial" w:cs="Arial"/>
                          <w:b/>
                          <w:bCs/>
                        </w:rPr>
                        <w:t>RPR</w:t>
                      </w:r>
                      <w:r w:rsidRPr="00A6012B">
                        <w:rPr>
                          <w:rFonts w:ascii="Arial" w:hAnsi="Arial" w:cs="Arial"/>
                          <w:b/>
                          <w:bCs/>
                        </w:rPr>
                        <w:t xml:space="preserve"> Gent</w:t>
                      </w:r>
                      <w:r w:rsidRPr="00A6012B">
                        <w:rPr>
                          <w:rFonts w:ascii="Arial" w:hAnsi="Arial" w:cs="Arial"/>
                          <w:b/>
                          <w:bCs/>
                        </w:rPr>
                        <w:br/>
                        <w:t>www.bzc-zebravinken.be</w:t>
                      </w:r>
                    </w:p>
                    <w:p w14:paraId="52AFC8E3" w14:textId="3EC046A0" w:rsidR="0096376D" w:rsidRPr="00A6012B" w:rsidRDefault="0096376D">
                      <w:pPr>
                        <w:rPr>
                          <w:b/>
                          <w:bCs/>
                        </w:rPr>
                      </w:pPr>
                    </w:p>
                  </w:txbxContent>
                </v:textbox>
                <w10:wrap type="square"/>
              </v:shape>
            </w:pict>
          </mc:Fallback>
        </mc:AlternateContent>
      </w:r>
      <w:r>
        <w:rPr>
          <w:rFonts w:ascii="Comic Sans MS" w:hAnsi="Comic Sans MS"/>
          <w:noProof/>
          <w:sz w:val="20"/>
          <w:szCs w:val="20"/>
          <w:lang w:eastAsia="nl-BE"/>
        </w:rPr>
        <w:drawing>
          <wp:inline distT="0" distB="0" distL="0" distR="0" wp14:anchorId="017260A9" wp14:editId="1BF2F423">
            <wp:extent cx="2279650" cy="168277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BZC fr.png"/>
                    <pic:cNvPicPr/>
                  </pic:nvPicPr>
                  <pic:blipFill>
                    <a:blip r:embed="rId6">
                      <a:extLst>
                        <a:ext uri="{28A0092B-C50C-407E-A947-70E740481C1C}">
                          <a14:useLocalDpi xmlns:a14="http://schemas.microsoft.com/office/drawing/2010/main" val="0"/>
                        </a:ext>
                      </a:extLst>
                    </a:blip>
                    <a:stretch>
                      <a:fillRect/>
                    </a:stretch>
                  </pic:blipFill>
                  <pic:spPr>
                    <a:xfrm>
                      <a:off x="0" y="0"/>
                      <a:ext cx="2286096" cy="1687528"/>
                    </a:xfrm>
                    <a:prstGeom prst="rect">
                      <a:avLst/>
                    </a:prstGeom>
                  </pic:spPr>
                </pic:pic>
              </a:graphicData>
            </a:graphic>
          </wp:inline>
        </w:drawing>
      </w:r>
      <w:r>
        <w:rPr>
          <w:rFonts w:ascii="Comic Sans MS" w:hAnsi="Comic Sans MS"/>
          <w:b/>
          <w:sz w:val="18"/>
          <w:szCs w:val="18"/>
        </w:rPr>
        <w:br/>
      </w:r>
      <w:r w:rsidR="00173505" w:rsidRPr="00173505">
        <w:rPr>
          <w:rFonts w:ascii="Comic Sans MS" w:hAnsi="Comic Sans MS"/>
          <w:b/>
          <w:sz w:val="18"/>
          <w:szCs w:val="18"/>
        </w:rPr>
        <w:t>Vragenlijst interview</w:t>
      </w:r>
      <w:r>
        <w:rPr>
          <w:rFonts w:ascii="Comic Sans MS" w:hAnsi="Comic Sans MS"/>
          <w:b/>
          <w:sz w:val="18"/>
          <w:szCs w:val="18"/>
        </w:rPr>
        <w:br/>
      </w:r>
      <w:r w:rsidR="00173505" w:rsidRPr="00173505">
        <w:rPr>
          <w:rFonts w:ascii="Comic Sans MS" w:hAnsi="Comic Sans MS"/>
          <w:sz w:val="18"/>
          <w:szCs w:val="18"/>
        </w:rPr>
        <w:br/>
        <w:t>1. Hoe ben je er toe gekomen om zebravinken te kweken?</w:t>
      </w:r>
      <w:r w:rsidR="00173505" w:rsidRPr="00173505">
        <w:rPr>
          <w:rFonts w:ascii="Comic Sans MS" w:hAnsi="Comic Sans MS"/>
          <w:sz w:val="18"/>
          <w:szCs w:val="18"/>
        </w:rPr>
        <w:br/>
      </w:r>
      <w:r w:rsidR="00173505">
        <w:rPr>
          <w:rFonts w:ascii="Comic Sans MS" w:hAnsi="Comic Sans MS"/>
          <w:sz w:val="18"/>
          <w:szCs w:val="18"/>
        </w:rPr>
        <w:t xml:space="preserve">2. Je </w:t>
      </w:r>
      <w:r w:rsidR="002F5F7D">
        <w:rPr>
          <w:rFonts w:ascii="Comic Sans MS" w:hAnsi="Comic Sans MS"/>
          <w:sz w:val="18"/>
          <w:szCs w:val="18"/>
        </w:rPr>
        <w:t>kweekt</w:t>
      </w:r>
      <w:r w:rsidR="00173505">
        <w:rPr>
          <w:rFonts w:ascii="Comic Sans MS" w:hAnsi="Comic Sans MS"/>
          <w:sz w:val="18"/>
          <w:szCs w:val="18"/>
        </w:rPr>
        <w:t xml:space="preserve"> … (mutatie of kleurslag of combinatie). Waarom die kleurslag/combinatie?</w:t>
      </w:r>
      <w:r w:rsidR="006F7717">
        <w:rPr>
          <w:rFonts w:ascii="Comic Sans MS" w:hAnsi="Comic Sans MS"/>
          <w:sz w:val="18"/>
          <w:szCs w:val="18"/>
        </w:rPr>
        <w:t xml:space="preserve"> Welke eisen stel je aan die mutatie/combinatie?</w:t>
      </w:r>
      <w:r w:rsidR="00173505">
        <w:rPr>
          <w:rFonts w:ascii="Comic Sans MS" w:hAnsi="Comic Sans MS"/>
          <w:sz w:val="18"/>
          <w:szCs w:val="18"/>
        </w:rPr>
        <w:br/>
        <w:t>3. Hoe ziet je kweekruimte eruit? Heb je een aparte ruimte voor je jonge vogels?</w:t>
      </w:r>
      <w:r w:rsidR="00173505">
        <w:rPr>
          <w:rFonts w:ascii="Comic Sans MS" w:hAnsi="Comic Sans MS"/>
          <w:sz w:val="18"/>
          <w:szCs w:val="18"/>
        </w:rPr>
        <w:br/>
        <w:t>4. Hoe ziet een dagje ‘zebravinken’ eruit?</w:t>
      </w:r>
      <w:r w:rsidR="00173505">
        <w:rPr>
          <w:rFonts w:ascii="Comic Sans MS" w:hAnsi="Comic Sans MS"/>
          <w:sz w:val="18"/>
          <w:szCs w:val="18"/>
        </w:rPr>
        <w:br/>
        <w:t>5. Hoe selecteer je je vogels voor tentoonstelling en hoe bereid je ze daarop voor?</w:t>
      </w:r>
      <w:r w:rsidR="00173505">
        <w:rPr>
          <w:rFonts w:ascii="Comic Sans MS" w:hAnsi="Comic Sans MS"/>
          <w:sz w:val="18"/>
          <w:szCs w:val="18"/>
        </w:rPr>
        <w:br/>
        <w:t xml:space="preserve">   Welk is het soort shows waar je meespeelt?</w:t>
      </w:r>
      <w:r w:rsidRPr="0096376D">
        <w:rPr>
          <w:rFonts w:ascii="Comic Sans MS" w:hAnsi="Comic Sans MS"/>
          <w:noProof/>
          <w:sz w:val="20"/>
          <w:szCs w:val="20"/>
          <w:lang w:eastAsia="nl-BE"/>
        </w:rPr>
        <w:t xml:space="preserve"> </w:t>
      </w:r>
      <w:r w:rsidR="00173505">
        <w:rPr>
          <w:rFonts w:ascii="Comic Sans MS" w:hAnsi="Comic Sans MS"/>
          <w:sz w:val="18"/>
          <w:szCs w:val="18"/>
        </w:rPr>
        <w:br/>
        <w:t xml:space="preserve">6. Heb je geheimen in verband met de voeding? Wat schotel je je zebravinken voor? </w:t>
      </w:r>
      <w:r w:rsidR="00173505">
        <w:rPr>
          <w:rFonts w:ascii="Comic Sans MS" w:hAnsi="Comic Sans MS"/>
          <w:sz w:val="18"/>
          <w:szCs w:val="18"/>
        </w:rPr>
        <w:br/>
        <w:t>7. Wat gebruik je als bodembedekking van je kooien en waarom?</w:t>
      </w:r>
      <w:r w:rsidR="00173505">
        <w:rPr>
          <w:rFonts w:ascii="Comic Sans MS" w:hAnsi="Comic Sans MS"/>
          <w:sz w:val="18"/>
          <w:szCs w:val="18"/>
        </w:rPr>
        <w:br/>
        <w:t>8. Hoe stel je je koppels samen? Waarop baseer je die selectie?</w:t>
      </w:r>
      <w:r w:rsidRPr="0096376D">
        <w:rPr>
          <w:rFonts w:ascii="Comic Sans MS" w:hAnsi="Comic Sans MS"/>
          <w:noProof/>
          <w:sz w:val="20"/>
          <w:szCs w:val="20"/>
          <w:lang w:eastAsia="nl-BE"/>
        </w:rPr>
        <w:t xml:space="preserve"> </w:t>
      </w:r>
      <w:r w:rsidR="00173505">
        <w:rPr>
          <w:rFonts w:ascii="Comic Sans MS" w:hAnsi="Comic Sans MS"/>
          <w:sz w:val="18"/>
          <w:szCs w:val="18"/>
        </w:rPr>
        <w:br/>
        <w:t>9. Waar haal je nieuw bloed vandaan en hoe kies je dat?</w:t>
      </w:r>
      <w:r w:rsidR="00173505">
        <w:rPr>
          <w:rFonts w:ascii="Comic Sans MS" w:hAnsi="Comic Sans MS"/>
          <w:sz w:val="18"/>
          <w:szCs w:val="18"/>
        </w:rPr>
        <w:br/>
        <w:t>10. Ben je lid van een club? Wat zijn volgens jouw de voordelen van zo’n lidmaatschap?</w:t>
      </w:r>
      <w:r w:rsidR="00173505">
        <w:rPr>
          <w:rFonts w:ascii="Comic Sans MS" w:hAnsi="Comic Sans MS"/>
          <w:sz w:val="18"/>
          <w:szCs w:val="18"/>
        </w:rPr>
        <w:br/>
        <w:t>11. Ben je een winterkweker of een zomerkweker en waarom?</w:t>
      </w:r>
      <w:r w:rsidR="00173505">
        <w:rPr>
          <w:rFonts w:ascii="Comic Sans MS" w:hAnsi="Comic Sans MS"/>
          <w:sz w:val="18"/>
          <w:szCs w:val="18"/>
        </w:rPr>
        <w:br/>
        <w:t xml:space="preserve">12. Geef je naast zaden en </w:t>
      </w:r>
      <w:proofErr w:type="spellStart"/>
      <w:r w:rsidR="00173505">
        <w:rPr>
          <w:rFonts w:ascii="Comic Sans MS" w:hAnsi="Comic Sans MS"/>
          <w:sz w:val="18"/>
          <w:szCs w:val="18"/>
        </w:rPr>
        <w:t>eivoer</w:t>
      </w:r>
      <w:proofErr w:type="spellEnd"/>
      <w:r w:rsidR="00173505">
        <w:rPr>
          <w:rFonts w:ascii="Comic Sans MS" w:hAnsi="Comic Sans MS"/>
          <w:sz w:val="18"/>
          <w:szCs w:val="18"/>
        </w:rPr>
        <w:t xml:space="preserve"> ook vitaminen? Dewelke en waarom?</w:t>
      </w:r>
      <w:r w:rsidR="00D709BD">
        <w:rPr>
          <w:rFonts w:ascii="Comic Sans MS" w:hAnsi="Comic Sans MS"/>
          <w:sz w:val="18"/>
          <w:szCs w:val="18"/>
        </w:rPr>
        <w:br/>
        <w:t>13. Wat doe je met koppels die slecht voor de jongen zorgen? En wat doe je meet de jongen van zo’n koppel?</w:t>
      </w:r>
      <w:r w:rsidR="00D709BD">
        <w:rPr>
          <w:rFonts w:ascii="Comic Sans MS" w:hAnsi="Comic Sans MS"/>
          <w:sz w:val="18"/>
          <w:szCs w:val="18"/>
        </w:rPr>
        <w:br/>
        <w:t>14. Wat kun je jonge en beginnende kwekers als raad meegeven?</w:t>
      </w:r>
      <w:r w:rsidR="00D709BD">
        <w:rPr>
          <w:rFonts w:ascii="Comic Sans MS" w:hAnsi="Comic Sans MS"/>
          <w:sz w:val="18"/>
          <w:szCs w:val="18"/>
        </w:rPr>
        <w:br/>
        <w:t>15. Wat vindt je het moeilijkst in de kweek van zebravinken? Het behouden van het formaat? Het model? De kleur? Waarom?</w:t>
      </w:r>
      <w:r w:rsidR="00D709BD">
        <w:rPr>
          <w:rFonts w:ascii="Comic Sans MS" w:hAnsi="Comic Sans MS"/>
          <w:sz w:val="18"/>
          <w:szCs w:val="18"/>
        </w:rPr>
        <w:br/>
      </w:r>
      <w:r w:rsidR="004759FD">
        <w:rPr>
          <w:rFonts w:ascii="Comic Sans MS" w:hAnsi="Comic Sans MS"/>
          <w:sz w:val="18"/>
          <w:szCs w:val="18"/>
        </w:rPr>
        <w:t>16; Ben je een kweker die puur let op de standaard voor de shows of experimenteer je ook? Waarom en waarop let je vooral?</w:t>
      </w:r>
      <w:r w:rsidR="004759FD">
        <w:rPr>
          <w:rFonts w:ascii="Comic Sans MS" w:hAnsi="Comic Sans MS"/>
          <w:sz w:val="18"/>
          <w:szCs w:val="18"/>
        </w:rPr>
        <w:br/>
        <w:t>17. Gebruik je splitvogels in de kweek? Indien ja dewelke? Waarom? En waarop let je bij die splitvogels?</w:t>
      </w:r>
      <w:r w:rsidR="004759FD">
        <w:rPr>
          <w:rFonts w:ascii="Comic Sans MS" w:hAnsi="Comic Sans MS"/>
          <w:sz w:val="18"/>
          <w:szCs w:val="18"/>
        </w:rPr>
        <w:br/>
        <w:t xml:space="preserve">18. Wat zou volgens jou een </w:t>
      </w:r>
      <w:proofErr w:type="spellStart"/>
      <w:r w:rsidR="004759FD">
        <w:rPr>
          <w:rFonts w:ascii="Comic Sans MS" w:hAnsi="Comic Sans MS"/>
          <w:sz w:val="18"/>
          <w:szCs w:val="18"/>
        </w:rPr>
        <w:t>speciaalclub</w:t>
      </w:r>
      <w:proofErr w:type="spellEnd"/>
      <w:r w:rsidR="004759FD">
        <w:rPr>
          <w:rFonts w:ascii="Comic Sans MS" w:hAnsi="Comic Sans MS"/>
          <w:sz w:val="18"/>
          <w:szCs w:val="18"/>
        </w:rPr>
        <w:t xml:space="preserve"> van zebravinken moeten doen om zijn leden te helpen? </w:t>
      </w:r>
      <w:r w:rsidR="004759FD">
        <w:rPr>
          <w:rFonts w:ascii="Comic Sans MS" w:hAnsi="Comic Sans MS"/>
          <w:sz w:val="18"/>
          <w:szCs w:val="18"/>
        </w:rPr>
        <w:br/>
        <w:t>19</w:t>
      </w:r>
      <w:r w:rsidR="006F7717">
        <w:rPr>
          <w:rFonts w:ascii="Comic Sans MS" w:hAnsi="Comic Sans MS"/>
          <w:sz w:val="18"/>
          <w:szCs w:val="18"/>
        </w:rPr>
        <w:t>.</w:t>
      </w:r>
      <w:r w:rsidR="004759FD">
        <w:rPr>
          <w:rFonts w:ascii="Comic Sans MS" w:hAnsi="Comic Sans MS"/>
          <w:sz w:val="18"/>
          <w:szCs w:val="18"/>
        </w:rPr>
        <w:t xml:space="preserve"> Hoe zie je toekomst van de </w:t>
      </w:r>
      <w:proofErr w:type="spellStart"/>
      <w:r w:rsidR="004759FD">
        <w:rPr>
          <w:rFonts w:ascii="Comic Sans MS" w:hAnsi="Comic Sans MS"/>
          <w:sz w:val="18"/>
          <w:szCs w:val="18"/>
        </w:rPr>
        <w:t>speciaalclubs</w:t>
      </w:r>
      <w:proofErr w:type="spellEnd"/>
      <w:r w:rsidR="004759FD">
        <w:rPr>
          <w:rFonts w:ascii="Comic Sans MS" w:hAnsi="Comic Sans MS"/>
          <w:sz w:val="18"/>
          <w:szCs w:val="18"/>
        </w:rPr>
        <w:t xml:space="preserve"> voor zebravinken </w:t>
      </w:r>
      <w:r w:rsidR="002F5F7D">
        <w:rPr>
          <w:rFonts w:ascii="Comic Sans MS" w:hAnsi="Comic Sans MS"/>
          <w:sz w:val="18"/>
          <w:szCs w:val="18"/>
        </w:rPr>
        <w:t xml:space="preserve">zoals </w:t>
      </w:r>
      <w:r w:rsidR="004759FD">
        <w:rPr>
          <w:rFonts w:ascii="Comic Sans MS" w:hAnsi="Comic Sans MS"/>
          <w:sz w:val="18"/>
          <w:szCs w:val="18"/>
        </w:rPr>
        <w:t>BZC?</w:t>
      </w:r>
      <w:r w:rsidR="00173505" w:rsidRPr="00173505">
        <w:rPr>
          <w:rFonts w:ascii="Comic Sans MS" w:hAnsi="Comic Sans MS"/>
          <w:sz w:val="18"/>
          <w:szCs w:val="18"/>
        </w:rPr>
        <w:br/>
      </w:r>
      <w:r w:rsidR="006F7717">
        <w:rPr>
          <w:rFonts w:ascii="Comic Sans MS" w:hAnsi="Comic Sans MS"/>
          <w:sz w:val="18"/>
          <w:szCs w:val="18"/>
        </w:rPr>
        <w:t>20. Hoe selecteer je je koppels om het bruin te behouden? Waar let je op bij de man en waar let je op bij de pop? Wil je die criteria in volgorde van belangrijkheid plaatsen?</w:t>
      </w:r>
      <w:r w:rsidR="006F7717">
        <w:rPr>
          <w:rFonts w:ascii="Comic Sans MS" w:hAnsi="Comic Sans MS"/>
          <w:sz w:val="18"/>
          <w:szCs w:val="18"/>
        </w:rPr>
        <w:br/>
        <w:t>21. Gebruik je andere mutaties om je stam te verbeteren? Zo ja, dewelke en waarom?</w:t>
      </w:r>
      <w:r w:rsidR="006F7717">
        <w:rPr>
          <w:rFonts w:ascii="Comic Sans MS" w:hAnsi="Comic Sans MS"/>
          <w:sz w:val="18"/>
          <w:szCs w:val="18"/>
        </w:rPr>
        <w:br/>
        <w:t>22. Beschrijf je manier van koppelen. Hoe breng je je zebravinken in kweekconditie? Eerst de mannen, of eerst de poppen?</w:t>
      </w:r>
      <w:r w:rsidR="006F7717">
        <w:rPr>
          <w:rFonts w:ascii="Comic Sans MS" w:hAnsi="Comic Sans MS"/>
          <w:sz w:val="18"/>
          <w:szCs w:val="18"/>
        </w:rPr>
        <w:br/>
        <w:t xml:space="preserve">23. Ben je een experimentele kweker? Zo ja, welke combinaties probeer je uit? </w:t>
      </w:r>
      <w:r w:rsidR="006F7717">
        <w:rPr>
          <w:rFonts w:ascii="Comic Sans MS" w:hAnsi="Comic Sans MS"/>
          <w:sz w:val="18"/>
          <w:szCs w:val="18"/>
        </w:rPr>
        <w:br/>
        <w:t xml:space="preserve">24. Hoe onderhoud je je kooien en volières? </w:t>
      </w:r>
      <w:r w:rsidR="006E6AF5">
        <w:rPr>
          <w:rFonts w:ascii="Comic Sans MS" w:hAnsi="Comic Sans MS"/>
          <w:sz w:val="18"/>
          <w:szCs w:val="18"/>
        </w:rPr>
        <w:br/>
      </w:r>
      <w:r w:rsidR="006E6AF5">
        <w:rPr>
          <w:rFonts w:ascii="Comic Sans MS" w:hAnsi="Comic Sans MS"/>
          <w:sz w:val="18"/>
          <w:szCs w:val="18"/>
        </w:rPr>
        <w:br/>
      </w:r>
    </w:p>
    <w:sectPr w:rsidR="00E863D3" w:rsidRPr="00173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321F" w14:textId="77777777" w:rsidR="00587E6E" w:rsidRDefault="00587E6E" w:rsidP="000D7108">
      <w:pPr>
        <w:spacing w:after="0" w:line="240" w:lineRule="auto"/>
      </w:pPr>
      <w:r>
        <w:separator/>
      </w:r>
    </w:p>
  </w:endnote>
  <w:endnote w:type="continuationSeparator" w:id="0">
    <w:p w14:paraId="74D7B25C" w14:textId="77777777" w:rsidR="00587E6E" w:rsidRDefault="00587E6E" w:rsidP="000D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493C" w14:textId="77777777" w:rsidR="00587E6E" w:rsidRDefault="00587E6E" w:rsidP="000D7108">
      <w:pPr>
        <w:spacing w:after="0" w:line="240" w:lineRule="auto"/>
      </w:pPr>
      <w:r>
        <w:separator/>
      </w:r>
    </w:p>
  </w:footnote>
  <w:footnote w:type="continuationSeparator" w:id="0">
    <w:p w14:paraId="5BFFC9EC" w14:textId="77777777" w:rsidR="00587E6E" w:rsidRDefault="00587E6E" w:rsidP="000D7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505"/>
    <w:rsid w:val="0000532A"/>
    <w:rsid w:val="00084851"/>
    <w:rsid w:val="000D7108"/>
    <w:rsid w:val="00173505"/>
    <w:rsid w:val="002858D9"/>
    <w:rsid w:val="002F5F7D"/>
    <w:rsid w:val="003A74C6"/>
    <w:rsid w:val="0041393A"/>
    <w:rsid w:val="004759FD"/>
    <w:rsid w:val="00587E6E"/>
    <w:rsid w:val="006E6AF5"/>
    <w:rsid w:val="006F7717"/>
    <w:rsid w:val="00757F80"/>
    <w:rsid w:val="0096376D"/>
    <w:rsid w:val="009C0E5F"/>
    <w:rsid w:val="00A6012B"/>
    <w:rsid w:val="00D709BD"/>
    <w:rsid w:val="00E863D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D896"/>
  <w15:docId w15:val="{4D805A3C-A4AD-4348-B9A2-357D24D9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71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108"/>
  </w:style>
  <w:style w:type="paragraph" w:styleId="Voettekst">
    <w:name w:val="footer"/>
    <w:basedOn w:val="Standaard"/>
    <w:link w:val="VoettekstChar"/>
    <w:uiPriority w:val="99"/>
    <w:unhideWhenUsed/>
    <w:rsid w:val="000D71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dc:creator>
  <cp:lastModifiedBy>lgl_deinze@yahoo.com</cp:lastModifiedBy>
  <cp:revision>14</cp:revision>
  <dcterms:created xsi:type="dcterms:W3CDTF">2014-11-22T17:28:00Z</dcterms:created>
  <dcterms:modified xsi:type="dcterms:W3CDTF">2023-10-20T18:37:00Z</dcterms:modified>
</cp:coreProperties>
</file>